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D8CA5" w14:textId="77777777" w:rsidR="00FB3E79" w:rsidRDefault="00FB3E79">
      <w:pPr>
        <w:rPr>
          <w:b/>
          <w:bCs/>
        </w:rPr>
      </w:pPr>
    </w:p>
    <w:p w14:paraId="4B695136" w14:textId="77777777" w:rsidR="00E327BA" w:rsidRPr="00A23F20" w:rsidRDefault="00A23F20">
      <w:pPr>
        <w:rPr>
          <w:b/>
          <w:bCs/>
        </w:rPr>
      </w:pPr>
      <w:r w:rsidRPr="00A23F20">
        <w:rPr>
          <w:b/>
          <w:bCs/>
        </w:rPr>
        <w:t xml:space="preserve">TERME DI RABBI - </w:t>
      </w:r>
      <w:r w:rsidR="00E327BA" w:rsidRPr="00A23F20">
        <w:rPr>
          <w:b/>
          <w:bCs/>
        </w:rPr>
        <w:t xml:space="preserve">BANDO PER LA SELEZIONE DI PERSONALE </w:t>
      </w:r>
    </w:p>
    <w:p w14:paraId="225D5218" w14:textId="77777777" w:rsidR="00E327BA" w:rsidRDefault="00E327BA" w:rsidP="00A23F20">
      <w:pPr>
        <w:jc w:val="both"/>
      </w:pPr>
      <w:r>
        <w:t xml:space="preserve">Con il presente avviso si intende effettuare una procedura di selezione con finalità di assunzione di n. 1 direttore delle “Terme di Rabbi Srl”. </w:t>
      </w:r>
    </w:p>
    <w:p w14:paraId="71233583" w14:textId="77777777" w:rsidR="00E327BA" w:rsidRDefault="00E327BA" w:rsidP="00A23F20">
      <w:pPr>
        <w:jc w:val="both"/>
      </w:pPr>
      <w:r>
        <w:t xml:space="preserve">Modalità di assunzione Contratto di lavoro a tempo determinato della durata di 12 mesi, con la possibilità di trasformazione a tempo indeterminato. </w:t>
      </w:r>
    </w:p>
    <w:p w14:paraId="6EC8D7C6" w14:textId="77777777" w:rsidR="00200612" w:rsidRPr="00200612" w:rsidRDefault="00200612" w:rsidP="00200612">
      <w:pPr>
        <w:jc w:val="both"/>
      </w:pPr>
      <w:r w:rsidRPr="00200612">
        <w:t xml:space="preserve">CCNL TERME 24/01/2018 </w:t>
      </w:r>
    </w:p>
    <w:p w14:paraId="2A0ACA6E" w14:textId="77777777" w:rsidR="00200612" w:rsidRDefault="00200612" w:rsidP="00200612">
      <w:pPr>
        <w:jc w:val="both"/>
      </w:pPr>
      <w:r w:rsidRPr="00200612">
        <w:t>1° Livello Super A</w:t>
      </w:r>
      <w:r>
        <w:t xml:space="preserve"> - </w:t>
      </w:r>
      <w:r w:rsidRPr="00200612">
        <w:t>Paga base mensile lorda € 2.279,03</w:t>
      </w:r>
      <w:r w:rsidR="00362F39">
        <w:t xml:space="preserve"> per 14 mensilità.</w:t>
      </w:r>
    </w:p>
    <w:p w14:paraId="7B04AF68" w14:textId="77777777" w:rsidR="00E327BA" w:rsidRDefault="00E327BA" w:rsidP="00A23F20">
      <w:pPr>
        <w:jc w:val="both"/>
      </w:pPr>
      <w:r>
        <w:t>Principali mansioni da svolgere:</w:t>
      </w:r>
    </w:p>
    <w:p w14:paraId="7DCA13A0" w14:textId="77777777" w:rsidR="00E327BA" w:rsidRDefault="00E327BA" w:rsidP="00A23F20">
      <w:pPr>
        <w:pStyle w:val="Paragrafoelenco"/>
        <w:numPr>
          <w:ilvl w:val="0"/>
          <w:numId w:val="1"/>
        </w:numPr>
        <w:jc w:val="both"/>
      </w:pPr>
      <w:r>
        <w:t>Gestione alberghiera stagionale hotel*** con 52 stanze, servizio bar, ristorante e animazione</w:t>
      </w:r>
    </w:p>
    <w:p w14:paraId="4C5FE23A" w14:textId="77777777" w:rsidR="00E327BA" w:rsidRDefault="00E327BA" w:rsidP="00A23F20">
      <w:pPr>
        <w:pStyle w:val="Paragrafoelenco"/>
        <w:numPr>
          <w:ilvl w:val="0"/>
          <w:numId w:val="1"/>
        </w:numPr>
        <w:jc w:val="both"/>
      </w:pPr>
      <w:r>
        <w:t>Gestione struttura termale</w:t>
      </w:r>
      <w:r w:rsidR="00A23F20">
        <w:t xml:space="preserve"> stagionale</w:t>
      </w:r>
      <w:r>
        <w:t xml:space="preserve"> con servizi in convenzione con il Sistema Sanitario Nazionale, servizi benessere, estetica e visite specialistiche.</w:t>
      </w:r>
    </w:p>
    <w:p w14:paraId="1576A3B7" w14:textId="77777777" w:rsidR="00E327BA" w:rsidRDefault="00E327BA" w:rsidP="00A23F20">
      <w:pPr>
        <w:pStyle w:val="Paragrafoelenco"/>
        <w:numPr>
          <w:ilvl w:val="0"/>
          <w:numId w:val="1"/>
        </w:numPr>
        <w:jc w:val="both"/>
      </w:pPr>
      <w:r>
        <w:t xml:space="preserve">Sviluppo politica turistica della Val di Rabbi in collaborazione con il Comune di Rabbi, </w:t>
      </w:r>
      <w:proofErr w:type="spellStart"/>
      <w:r>
        <w:t>RabbiVacanze</w:t>
      </w:r>
      <w:proofErr w:type="spellEnd"/>
      <w:r>
        <w:t>, Parco Nazionale dello Stelvio, Azienda per il turismo Valli di Sole, Pejo e Rabbi</w:t>
      </w:r>
    </w:p>
    <w:p w14:paraId="03735264" w14:textId="77777777" w:rsidR="00E327BA" w:rsidRDefault="00E327BA" w:rsidP="00A23F20">
      <w:pPr>
        <w:pStyle w:val="Paragrafoelenco"/>
        <w:numPr>
          <w:ilvl w:val="0"/>
          <w:numId w:val="1"/>
        </w:numPr>
        <w:jc w:val="both"/>
      </w:pPr>
      <w:r>
        <w:t xml:space="preserve">Sviluppo del prodotto termale in collaborazione con le </w:t>
      </w:r>
      <w:r w:rsidR="00A23F20">
        <w:t>T</w:t>
      </w:r>
      <w:r>
        <w:t>erme accreditate del Trentino, Tr</w:t>
      </w:r>
      <w:r w:rsidR="00A23F20">
        <w:t>e</w:t>
      </w:r>
      <w:r>
        <w:t>ntino Sviluppo, Trentino Marketing, dipartimento turismo della PAT</w:t>
      </w:r>
    </w:p>
    <w:p w14:paraId="5A8A5084" w14:textId="6D2F095D" w:rsidR="00655270" w:rsidRPr="00F03C8F" w:rsidRDefault="00655270" w:rsidP="00A23F20">
      <w:pPr>
        <w:pStyle w:val="Paragrafoelenco"/>
        <w:numPr>
          <w:ilvl w:val="0"/>
          <w:numId w:val="1"/>
        </w:numPr>
        <w:jc w:val="both"/>
        <w:rPr>
          <w:color w:val="000000" w:themeColor="text1"/>
        </w:rPr>
      </w:pPr>
      <w:r w:rsidRPr="00F03C8F">
        <w:rPr>
          <w:color w:val="000000" w:themeColor="text1"/>
        </w:rPr>
        <w:t>Mantenimento delle relazioni con gli Organismi di controllo contabile e di vigilanza anche ai sensi del D.lgs. 231/2001</w:t>
      </w:r>
    </w:p>
    <w:p w14:paraId="7A2C6E90" w14:textId="77777777" w:rsidR="00E327BA" w:rsidRDefault="00E327BA" w:rsidP="00A23F20">
      <w:pPr>
        <w:jc w:val="both"/>
      </w:pPr>
      <w:r>
        <w:t>Nota: per attività gestionale s’intende la definizione degli obiettivi strategici ed operativi per tutti i collaboratori, definizione e misurazione dei risultati e delle performance aziendali e individuali, comunicazione esterna ed interna, gestione economico-finanziaria</w:t>
      </w:r>
      <w:r w:rsidR="00A23F20">
        <w:t>- contabile</w:t>
      </w:r>
      <w:r>
        <w:t xml:space="preserve">, aspetti legali di </w:t>
      </w:r>
      <w:proofErr w:type="gramStart"/>
      <w:r>
        <w:t>trasparenza</w:t>
      </w:r>
      <w:r w:rsidR="00A23F20">
        <w:t xml:space="preserve">, </w:t>
      </w:r>
      <w:r>
        <w:t xml:space="preserve"> privacy</w:t>
      </w:r>
      <w:proofErr w:type="gramEnd"/>
      <w:r w:rsidR="00A23F20">
        <w:t xml:space="preserve"> e prevenzione della corruzione, sicurezza sul lavoro e prevenzione rischi.</w:t>
      </w:r>
    </w:p>
    <w:p w14:paraId="159A78E9" w14:textId="77777777" w:rsidR="00E327BA" w:rsidRDefault="00E327BA" w:rsidP="00A23F20">
      <w:pPr>
        <w:jc w:val="both"/>
      </w:pPr>
      <w:r>
        <w:t>Modalità di presentazione della domanda di ammissione e termini Le domande di ammissione devono essere</w:t>
      </w:r>
      <w:r w:rsidR="00EC57E2">
        <w:t xml:space="preserve"> redatte in forma libera,</w:t>
      </w:r>
      <w:r>
        <w:t xml:space="preserve"> inviate alle Terme di Rabbi, Località Fonti di Rabbi ,162 – 38020 TN oppure all’indirizzo e-mail amministrazione@termedirabbi.it entro il </w:t>
      </w:r>
      <w:r w:rsidR="00EC57E2">
        <w:t>20 giugno 2023 ore 12:00,</w:t>
      </w:r>
      <w:r>
        <w:t xml:space="preserve"> indicando i dati anagrafici, un recapito telefonico, l’indirizzo di posta elettronica</w:t>
      </w:r>
      <w:r w:rsidR="00EC57E2">
        <w:t>, le motivazioni a supporto della candidatura ed il CV aggiornato.</w:t>
      </w:r>
    </w:p>
    <w:p w14:paraId="621D3A04" w14:textId="77777777" w:rsidR="00E327BA" w:rsidRDefault="00E327BA" w:rsidP="00A23F20">
      <w:pPr>
        <w:jc w:val="both"/>
      </w:pPr>
      <w:r>
        <w:t xml:space="preserve">Documentazione richiesta: </w:t>
      </w:r>
    </w:p>
    <w:p w14:paraId="16478E36" w14:textId="77777777" w:rsidR="00E327BA" w:rsidRDefault="00E327BA" w:rsidP="00A23F20">
      <w:pPr>
        <w:jc w:val="both"/>
      </w:pPr>
      <w:r>
        <w:t>• Domanda di ammissione alla selezione (</w:t>
      </w:r>
      <w:r w:rsidR="00EC57E2">
        <w:t>in carta libera con le motivazioni</w:t>
      </w:r>
      <w:r>
        <w:t xml:space="preserve">) </w:t>
      </w:r>
    </w:p>
    <w:p w14:paraId="52277087" w14:textId="77777777" w:rsidR="00E327BA" w:rsidRDefault="00E327BA" w:rsidP="00A23F20">
      <w:pPr>
        <w:jc w:val="both"/>
      </w:pPr>
      <w:r>
        <w:t xml:space="preserve">• Curriculum vitae </w:t>
      </w:r>
    </w:p>
    <w:p w14:paraId="4E14CCC0" w14:textId="77777777" w:rsidR="00E327BA" w:rsidRDefault="00E327BA" w:rsidP="00A23F20">
      <w:pPr>
        <w:jc w:val="both"/>
      </w:pPr>
      <w:r>
        <w:t xml:space="preserve">• Copia documento di identità del dichiarante in corso di validità </w:t>
      </w:r>
    </w:p>
    <w:p w14:paraId="0EFFB633" w14:textId="77777777" w:rsidR="00E327BA" w:rsidRDefault="00E327BA" w:rsidP="00A23F20">
      <w:pPr>
        <w:jc w:val="both"/>
      </w:pPr>
      <w:r>
        <w:t xml:space="preserve">Requisiti: </w:t>
      </w:r>
    </w:p>
    <w:p w14:paraId="02FD6AD8" w14:textId="77777777" w:rsidR="00E327BA" w:rsidRDefault="00E327BA" w:rsidP="00A23F20">
      <w:pPr>
        <w:jc w:val="both"/>
      </w:pPr>
      <w:r>
        <w:t xml:space="preserve">• cittadinanza italiana, con godimento dei diritti civili; </w:t>
      </w:r>
    </w:p>
    <w:p w14:paraId="4EF8894E" w14:textId="0886A032" w:rsidR="00E327BA" w:rsidRDefault="00E327BA" w:rsidP="00A23F20">
      <w:pPr>
        <w:jc w:val="both"/>
      </w:pPr>
      <w:r>
        <w:t xml:space="preserve">• assenza di condanne penali </w:t>
      </w:r>
      <w:r w:rsidRPr="00F03C8F">
        <w:rPr>
          <w:color w:val="000000" w:themeColor="text1"/>
        </w:rPr>
        <w:t xml:space="preserve">o </w:t>
      </w:r>
      <w:r w:rsidR="00655270" w:rsidRPr="00F03C8F">
        <w:rPr>
          <w:color w:val="000000" w:themeColor="text1"/>
        </w:rPr>
        <w:t xml:space="preserve">di misure </w:t>
      </w:r>
      <w:r w:rsidRPr="00F03C8F">
        <w:rPr>
          <w:color w:val="000000" w:themeColor="text1"/>
        </w:rPr>
        <w:t>interdi</w:t>
      </w:r>
      <w:r w:rsidR="00655270" w:rsidRPr="00F03C8F">
        <w:rPr>
          <w:color w:val="000000" w:themeColor="text1"/>
        </w:rPr>
        <w:t>ttive</w:t>
      </w:r>
      <w:r w:rsidRPr="00F03C8F">
        <w:rPr>
          <w:color w:val="000000" w:themeColor="text1"/>
        </w:rPr>
        <w:t xml:space="preserve"> o</w:t>
      </w:r>
      <w:r w:rsidR="00655270" w:rsidRPr="00F03C8F">
        <w:rPr>
          <w:color w:val="000000" w:themeColor="text1"/>
        </w:rPr>
        <w:t>vvero di</w:t>
      </w:r>
      <w:r w:rsidRPr="00F03C8F">
        <w:rPr>
          <w:color w:val="000000" w:themeColor="text1"/>
        </w:rPr>
        <w:t xml:space="preserve"> altre misure </w:t>
      </w:r>
      <w:r>
        <w:t xml:space="preserve">che escludano l’accesso agli impieghi presso pubbliche amministrazioni, secondo la vigente normativa; </w:t>
      </w:r>
    </w:p>
    <w:p w14:paraId="2FB84EF4" w14:textId="77777777" w:rsidR="00E327BA" w:rsidRDefault="00E327BA" w:rsidP="00A23F20">
      <w:pPr>
        <w:jc w:val="both"/>
      </w:pPr>
      <w:r>
        <w:lastRenderedPageBreak/>
        <w:t xml:space="preserve">• titolo di studio: diploma di scuola media superiore (secondaria di secondo grado) o laurea; </w:t>
      </w:r>
    </w:p>
    <w:p w14:paraId="4CB9BA69" w14:textId="77777777" w:rsidR="00E327BA" w:rsidRDefault="00E327BA" w:rsidP="00A23F20">
      <w:pPr>
        <w:jc w:val="both"/>
      </w:pPr>
      <w:r>
        <w:t xml:space="preserve">• possesso di patente di guida; </w:t>
      </w:r>
    </w:p>
    <w:p w14:paraId="0C312AD6" w14:textId="77777777" w:rsidR="00E327BA" w:rsidRDefault="00E327BA" w:rsidP="00A23F20">
      <w:pPr>
        <w:jc w:val="both"/>
      </w:pPr>
      <w:r>
        <w:t xml:space="preserve">Costituiranno elementi di valutazione: </w:t>
      </w:r>
    </w:p>
    <w:p w14:paraId="5544FB4E" w14:textId="77777777" w:rsidR="00E327BA" w:rsidRDefault="00E327BA" w:rsidP="00A23F20">
      <w:pPr>
        <w:jc w:val="both"/>
      </w:pPr>
      <w:r>
        <w:t>• competenze nel settore turistico e del marketing territoriale derivanti da esperienze lavorative</w:t>
      </w:r>
    </w:p>
    <w:p w14:paraId="5269B594" w14:textId="77777777" w:rsidR="00E327BA" w:rsidRDefault="00E327BA" w:rsidP="00A23F20">
      <w:pPr>
        <w:jc w:val="both"/>
      </w:pPr>
      <w:r>
        <w:t>• competenze specifiche in ambito turistico e economico acquisite nei percorsi di studio, saranno valutate eventuali Lauree, Master e attestati di frequenza a corsi specialistici</w:t>
      </w:r>
    </w:p>
    <w:p w14:paraId="3C67CB3A" w14:textId="77777777" w:rsidR="00E327BA" w:rsidRDefault="00E327BA" w:rsidP="00A23F20">
      <w:pPr>
        <w:jc w:val="both"/>
      </w:pPr>
      <w:r>
        <w:t>• competenze informatiche (capacità di utilizzo del pacchetto Office, degli applicativi mail e dei principali social media)</w:t>
      </w:r>
    </w:p>
    <w:p w14:paraId="74EC4F73" w14:textId="77777777" w:rsidR="00E327BA" w:rsidRDefault="00E327BA" w:rsidP="00A23F20">
      <w:pPr>
        <w:jc w:val="both"/>
      </w:pPr>
      <w:r>
        <w:t xml:space="preserve">• propensione ai rapporti interpersonali e capacità relazionali </w:t>
      </w:r>
    </w:p>
    <w:p w14:paraId="28B0F7BF" w14:textId="77777777" w:rsidR="00E327BA" w:rsidRDefault="00E327BA" w:rsidP="00A23F20">
      <w:pPr>
        <w:jc w:val="both"/>
      </w:pPr>
      <w:r>
        <w:t>• esperienza nella gestione delle risorse umane</w:t>
      </w:r>
      <w:r w:rsidR="00A23F20" w:rsidRPr="00A23F20">
        <w:t xml:space="preserve"> </w:t>
      </w:r>
      <w:r w:rsidR="00A23F20">
        <w:t>derivanti da esperienze lavorative</w:t>
      </w:r>
    </w:p>
    <w:p w14:paraId="281D35BA" w14:textId="77777777" w:rsidR="00E327BA" w:rsidRDefault="00E327BA" w:rsidP="00A23F20">
      <w:pPr>
        <w:jc w:val="both"/>
      </w:pPr>
      <w:r>
        <w:t xml:space="preserve">• Conoscenza della lingua inglese e di altre lingue straniere </w:t>
      </w:r>
    </w:p>
    <w:p w14:paraId="03A2E429" w14:textId="77777777" w:rsidR="00A23F20" w:rsidRDefault="00A23F20" w:rsidP="00A23F20">
      <w:pPr>
        <w:jc w:val="both"/>
      </w:pPr>
    </w:p>
    <w:p w14:paraId="1B17A63B" w14:textId="77777777" w:rsidR="00131444" w:rsidRDefault="00E327BA" w:rsidP="00A23F20">
      <w:pPr>
        <w:jc w:val="both"/>
      </w:pPr>
      <w:r>
        <w:t xml:space="preserve">La selezione </w:t>
      </w:r>
    </w:p>
    <w:p w14:paraId="7550D4C9" w14:textId="77777777" w:rsidR="00A23F20" w:rsidRDefault="00E327BA" w:rsidP="00A23F20">
      <w:pPr>
        <w:jc w:val="both"/>
      </w:pPr>
      <w:r>
        <w:t>La Commissione esaminatrice procederà con una valutazione comparativa dei curriculum pervenuti</w:t>
      </w:r>
      <w:r w:rsidR="00131444">
        <w:t xml:space="preserve"> e un colloquio orale,</w:t>
      </w:r>
      <w:r>
        <w:t xml:space="preserve"> </w:t>
      </w:r>
      <w:r w:rsidR="00362F39">
        <w:t xml:space="preserve">anche in più step successivi, </w:t>
      </w:r>
      <w:r>
        <w:t>entro i termini</w:t>
      </w:r>
      <w:r w:rsidR="006C4F75">
        <w:t>. La commissione</w:t>
      </w:r>
      <w:r>
        <w:t xml:space="preserve"> indic</w:t>
      </w:r>
      <w:r w:rsidR="006C4F75">
        <w:t>herà</w:t>
      </w:r>
      <w:r>
        <w:t xml:space="preserve"> al CDA il vincitore. </w:t>
      </w:r>
    </w:p>
    <w:p w14:paraId="39001B6E" w14:textId="77777777" w:rsidR="00D7317C" w:rsidRDefault="00E327BA" w:rsidP="00A23F20">
      <w:pPr>
        <w:jc w:val="both"/>
      </w:pPr>
      <w:r>
        <w:t>Il CDA potrà rettificare o respingere la nomina della Commissione.</w:t>
      </w:r>
    </w:p>
    <w:p w14:paraId="542920E7" w14:textId="77777777" w:rsidR="00EC57E2" w:rsidRDefault="00EC57E2" w:rsidP="00A23F20">
      <w:pPr>
        <w:jc w:val="both"/>
      </w:pPr>
      <w:r>
        <w:t xml:space="preserve">Pubblicazione del bando </w:t>
      </w:r>
      <w:r w:rsidR="001E34BF">
        <w:t>01/06</w:t>
      </w:r>
      <w:r>
        <w:t>/2023.</w:t>
      </w:r>
    </w:p>
    <w:p w14:paraId="48E024DF" w14:textId="77777777" w:rsidR="00EC57E2" w:rsidRDefault="00EC57E2" w:rsidP="00A23F20">
      <w:pPr>
        <w:jc w:val="both"/>
      </w:pPr>
      <w:r>
        <w:t>Scadenza 20/06/2023 ore 12:00</w:t>
      </w:r>
    </w:p>
    <w:sectPr w:rsidR="00EC57E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D5FDB" w14:textId="77777777" w:rsidR="00975DAF" w:rsidRDefault="00975DAF" w:rsidP="00FB3E79">
      <w:pPr>
        <w:spacing w:after="0" w:line="240" w:lineRule="auto"/>
      </w:pPr>
      <w:r>
        <w:separator/>
      </w:r>
    </w:p>
  </w:endnote>
  <w:endnote w:type="continuationSeparator" w:id="0">
    <w:p w14:paraId="346BB3C2" w14:textId="77777777" w:rsidR="00975DAF" w:rsidRDefault="00975DAF" w:rsidP="00FB3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C2F1D" w14:textId="77777777" w:rsidR="00FB3E79" w:rsidRDefault="00FB3E79" w:rsidP="00FB3E79">
    <w:pPr>
      <w:pStyle w:val="Pidipagina"/>
      <w:jc w:val="center"/>
      <w:rPr>
        <w:rFonts w:ascii="Cambria" w:hAnsi="Cambria"/>
        <w:i/>
        <w:color w:val="984806"/>
        <w:sz w:val="16"/>
        <w:szCs w:val="16"/>
      </w:rPr>
    </w:pPr>
    <w:r>
      <w:rPr>
        <w:rFonts w:ascii="Cambria" w:hAnsi="Cambria"/>
        <w:b/>
        <w:i/>
        <w:color w:val="984806"/>
        <w:sz w:val="16"/>
        <w:szCs w:val="16"/>
      </w:rPr>
      <w:t>TERME DI RABBI S.r.l.</w:t>
    </w:r>
    <w:r>
      <w:rPr>
        <w:rFonts w:ascii="Cambria" w:hAnsi="Cambria"/>
        <w:i/>
        <w:color w:val="984806"/>
        <w:sz w:val="16"/>
        <w:szCs w:val="16"/>
      </w:rPr>
      <w:t xml:space="preserve"> </w:t>
    </w:r>
  </w:p>
  <w:p w14:paraId="6F38510F" w14:textId="77777777" w:rsidR="00FB3E79" w:rsidRDefault="00FB3E79" w:rsidP="00FB3E79">
    <w:pPr>
      <w:pStyle w:val="Pidipagina"/>
      <w:jc w:val="center"/>
      <w:rPr>
        <w:rFonts w:ascii="Cambria" w:hAnsi="Cambria"/>
        <w:i/>
        <w:color w:val="984806"/>
        <w:sz w:val="16"/>
        <w:szCs w:val="16"/>
      </w:rPr>
    </w:pPr>
    <w:r>
      <w:rPr>
        <w:rFonts w:ascii="Cambria" w:hAnsi="Cambria"/>
        <w:i/>
        <w:color w:val="984806"/>
        <w:sz w:val="16"/>
        <w:szCs w:val="16"/>
      </w:rPr>
      <w:t>Soggetta a direzione e coordinamento da parte del Comune di Rabbi ai sensi dell’art.2497bis C.C.</w:t>
    </w:r>
  </w:p>
  <w:p w14:paraId="5E8AB172" w14:textId="77777777" w:rsidR="00FB3E79" w:rsidRDefault="00FB3E79" w:rsidP="00FB3E79">
    <w:pPr>
      <w:pStyle w:val="Pidipagina"/>
      <w:jc w:val="center"/>
      <w:rPr>
        <w:rFonts w:ascii="Cambria" w:hAnsi="Cambria"/>
        <w:i/>
        <w:color w:val="984806"/>
        <w:sz w:val="16"/>
        <w:szCs w:val="16"/>
      </w:rPr>
    </w:pPr>
    <w:r>
      <w:rPr>
        <w:rFonts w:ascii="Cambria" w:hAnsi="Cambria"/>
        <w:i/>
        <w:color w:val="984806"/>
        <w:sz w:val="16"/>
        <w:szCs w:val="16"/>
      </w:rPr>
      <w:t xml:space="preserve">Località Fonti di Rabbi ,162 – </w:t>
    </w:r>
    <w:proofErr w:type="gramStart"/>
    <w:r>
      <w:rPr>
        <w:rFonts w:ascii="Cambria" w:hAnsi="Cambria"/>
        <w:i/>
        <w:color w:val="984806"/>
        <w:sz w:val="16"/>
        <w:szCs w:val="16"/>
      </w:rPr>
      <w:t>38020  Rabbi</w:t>
    </w:r>
    <w:proofErr w:type="gramEnd"/>
    <w:r>
      <w:rPr>
        <w:rFonts w:ascii="Cambria" w:hAnsi="Cambria"/>
        <w:i/>
        <w:color w:val="984806"/>
        <w:sz w:val="16"/>
        <w:szCs w:val="16"/>
      </w:rPr>
      <w:t xml:space="preserve"> TN – www.termedirabbi.it</w:t>
    </w:r>
  </w:p>
  <w:p w14:paraId="09C64C24" w14:textId="77777777" w:rsidR="00FB3E79" w:rsidRDefault="00FB3E79" w:rsidP="00FB3E79">
    <w:pPr>
      <w:pStyle w:val="Pidipagina"/>
      <w:jc w:val="center"/>
      <w:rPr>
        <w:rFonts w:ascii="Cambria" w:hAnsi="Cambria"/>
        <w:i/>
        <w:color w:val="984806"/>
        <w:sz w:val="16"/>
        <w:szCs w:val="16"/>
      </w:rPr>
    </w:pPr>
    <w:r>
      <w:rPr>
        <w:rFonts w:ascii="Cambria" w:hAnsi="Cambria"/>
        <w:i/>
        <w:color w:val="984806"/>
        <w:sz w:val="16"/>
        <w:szCs w:val="16"/>
      </w:rPr>
      <w:t xml:space="preserve">Partita Iva, codice fiscale e </w:t>
    </w:r>
    <w:proofErr w:type="spellStart"/>
    <w:r>
      <w:rPr>
        <w:rFonts w:ascii="Cambria" w:hAnsi="Cambria"/>
        <w:i/>
        <w:color w:val="984806"/>
        <w:sz w:val="16"/>
        <w:szCs w:val="16"/>
      </w:rPr>
      <w:t>Iscr.Reg.Imp</w:t>
    </w:r>
    <w:proofErr w:type="spellEnd"/>
    <w:r>
      <w:rPr>
        <w:rFonts w:ascii="Cambria" w:hAnsi="Cambria"/>
        <w:i/>
        <w:color w:val="984806"/>
        <w:sz w:val="16"/>
        <w:szCs w:val="16"/>
      </w:rPr>
      <w:t xml:space="preserve">. di </w:t>
    </w:r>
    <w:proofErr w:type="gramStart"/>
    <w:r>
      <w:rPr>
        <w:rFonts w:ascii="Cambria" w:hAnsi="Cambria"/>
        <w:i/>
        <w:color w:val="984806"/>
        <w:sz w:val="16"/>
        <w:szCs w:val="16"/>
      </w:rPr>
      <w:t>Trento  01649320221</w:t>
    </w:r>
    <w:proofErr w:type="gramEnd"/>
    <w:r>
      <w:rPr>
        <w:rFonts w:ascii="Cambria" w:hAnsi="Cambria"/>
        <w:i/>
        <w:color w:val="984806"/>
        <w:sz w:val="16"/>
        <w:szCs w:val="16"/>
      </w:rPr>
      <w:t xml:space="preserve"> – </w:t>
    </w:r>
    <w:proofErr w:type="spellStart"/>
    <w:r>
      <w:rPr>
        <w:rFonts w:ascii="Cambria" w:hAnsi="Cambria"/>
        <w:i/>
        <w:color w:val="984806"/>
        <w:sz w:val="16"/>
        <w:szCs w:val="16"/>
      </w:rPr>
      <w:t>Isc.R.E.A</w:t>
    </w:r>
    <w:proofErr w:type="spellEnd"/>
    <w:r>
      <w:rPr>
        <w:rFonts w:ascii="Cambria" w:hAnsi="Cambria"/>
        <w:i/>
        <w:color w:val="984806"/>
        <w:sz w:val="16"/>
        <w:szCs w:val="16"/>
      </w:rPr>
      <w:t>. n.166910 – Capitale sociale interamente versato €244.943,20</w:t>
    </w:r>
  </w:p>
  <w:p w14:paraId="1763BFDF" w14:textId="77777777" w:rsidR="00FB3E79" w:rsidRDefault="00FB3E79" w:rsidP="00FB3E79">
    <w:pPr>
      <w:pStyle w:val="Pidipagina"/>
      <w:jc w:val="center"/>
    </w:pPr>
    <w:r>
      <w:rPr>
        <w:rFonts w:ascii="Cambria" w:hAnsi="Cambria"/>
        <w:i/>
        <w:color w:val="984806"/>
        <w:sz w:val="16"/>
        <w:szCs w:val="16"/>
      </w:rPr>
      <w:t xml:space="preserve">TERME DI RABBI Tel. 0463/983000 Fax 0463/985070 mail: </w:t>
    </w:r>
    <w:hyperlink r:id="rId1" w:history="1">
      <w:r>
        <w:rPr>
          <w:rStyle w:val="CollegamentoInternet"/>
          <w:rFonts w:ascii="Cambria" w:hAnsi="Cambria"/>
          <w:i/>
          <w:color w:val="984806"/>
          <w:sz w:val="16"/>
          <w:szCs w:val="16"/>
        </w:rPr>
        <w:t>info@termedirabbi.it</w:t>
      </w:r>
    </w:hyperlink>
  </w:p>
  <w:p w14:paraId="68C489BA" w14:textId="77777777" w:rsidR="00FB3E79" w:rsidRDefault="00FB3E79" w:rsidP="00FB3E79">
    <w:pPr>
      <w:pStyle w:val="Pidipagina"/>
      <w:jc w:val="center"/>
      <w:rPr>
        <w:lang w:val="en-US"/>
      </w:rPr>
    </w:pPr>
    <w:r>
      <w:rPr>
        <w:rFonts w:ascii="Cambria" w:hAnsi="Cambria"/>
        <w:i/>
        <w:color w:val="984806"/>
        <w:sz w:val="16"/>
        <w:szCs w:val="16"/>
        <w:lang w:val="en-US"/>
      </w:rPr>
      <w:t xml:space="preserve">GRAND HOTEL RABBI Tel. 0463/983050 Fax 0463/985571 mail: </w:t>
    </w:r>
    <w:hyperlink r:id="rId2" w:history="1">
      <w:r>
        <w:rPr>
          <w:rStyle w:val="CollegamentoInternet"/>
          <w:rFonts w:ascii="Cambria" w:hAnsi="Cambria"/>
          <w:i/>
          <w:color w:val="984806"/>
          <w:sz w:val="16"/>
          <w:szCs w:val="16"/>
          <w:lang w:val="en-US"/>
        </w:rPr>
        <w:t>info@grandhotelrabbi.it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11703" w14:textId="77777777" w:rsidR="00975DAF" w:rsidRDefault="00975DAF" w:rsidP="00FB3E79">
      <w:pPr>
        <w:spacing w:after="0" w:line="240" w:lineRule="auto"/>
      </w:pPr>
      <w:r>
        <w:separator/>
      </w:r>
    </w:p>
  </w:footnote>
  <w:footnote w:type="continuationSeparator" w:id="0">
    <w:p w14:paraId="4B6B8AAE" w14:textId="77777777" w:rsidR="00975DAF" w:rsidRDefault="00975DAF" w:rsidP="00FB3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EC578" w14:textId="77777777" w:rsidR="00FB3E79" w:rsidRDefault="00FB3E79" w:rsidP="00FB3E79">
    <w:pPr>
      <w:pStyle w:val="Intestazione"/>
      <w:jc w:val="center"/>
    </w:pPr>
    <w:r>
      <w:rPr>
        <w:noProof/>
      </w:rPr>
      <w:drawing>
        <wp:inline distT="0" distB="0" distL="0" distR="0" wp14:anchorId="67FEE158" wp14:editId="3817DB57">
          <wp:extent cx="552450" cy="911225"/>
          <wp:effectExtent l="0" t="0" r="0" b="3175"/>
          <wp:docPr id="1" name="Immagine 1" descr="TdiR 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TdiR 20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7796C"/>
    <w:multiLevelType w:val="hybridMultilevel"/>
    <w:tmpl w:val="1688AA7A"/>
    <w:lvl w:ilvl="0" w:tplc="3C8664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461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7BA"/>
    <w:rsid w:val="00131444"/>
    <w:rsid w:val="001E34BF"/>
    <w:rsid w:val="00200612"/>
    <w:rsid w:val="00362F39"/>
    <w:rsid w:val="005F36B3"/>
    <w:rsid w:val="00655270"/>
    <w:rsid w:val="006C4F75"/>
    <w:rsid w:val="00975DAF"/>
    <w:rsid w:val="00A23F20"/>
    <w:rsid w:val="00A268B9"/>
    <w:rsid w:val="00D7317C"/>
    <w:rsid w:val="00E327BA"/>
    <w:rsid w:val="00EC57E2"/>
    <w:rsid w:val="00F03C8F"/>
    <w:rsid w:val="00FB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4CE71"/>
  <w15:chartTrackingRefBased/>
  <w15:docId w15:val="{757EC1E5-4290-493B-BE80-7A453D28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327B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B3E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3E79"/>
  </w:style>
  <w:style w:type="paragraph" w:styleId="Pidipagina">
    <w:name w:val="footer"/>
    <w:basedOn w:val="Normale"/>
    <w:link w:val="PidipaginaCarattere"/>
    <w:uiPriority w:val="99"/>
    <w:unhideWhenUsed/>
    <w:rsid w:val="00FB3E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B3E79"/>
  </w:style>
  <w:style w:type="character" w:customStyle="1" w:styleId="CollegamentoInternet">
    <w:name w:val="Collegamento Internet"/>
    <w:rsid w:val="00FB3E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randhotelrabbi.it" TargetMode="External"/><Relationship Id="rId1" Type="http://schemas.openxmlformats.org/officeDocument/2006/relationships/hyperlink" Target="mailto:info@termedirabb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3</cp:revision>
  <dcterms:created xsi:type="dcterms:W3CDTF">2023-05-31T05:30:00Z</dcterms:created>
  <dcterms:modified xsi:type="dcterms:W3CDTF">2023-05-31T05:33:00Z</dcterms:modified>
</cp:coreProperties>
</file>